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7A695F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7A695F">
              <w:rPr>
                <w:rFonts w:ascii="Times New Roman" w:hAnsi="Times New Roman"/>
                <w:szCs w:val="24"/>
              </w:rPr>
              <w:t>12219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 xml:space="preserve">/2 </w:t>
            </w:r>
            <w:r w:rsidRPr="002454FC">
              <w:t>din</w:t>
            </w:r>
            <w:r w:rsidR="007A695F">
              <w:t>04.05.2021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7E52AA" w:rsidRDefault="00FA5CEA" w:rsidP="007E52AA">
      <w:pPr>
        <w:spacing w:line="360" w:lineRule="auto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r w:rsidR="007E52AA">
        <w:rPr>
          <w:rFonts w:ascii="Times New Roman" w:hAnsi="Times New Roman"/>
          <w:b/>
          <w:szCs w:val="24"/>
        </w:rPr>
        <w:t>C</w:t>
      </w:r>
      <w:r w:rsidR="007A695F">
        <w:rPr>
          <w:rFonts w:ascii="Times New Roman" w:hAnsi="Times New Roman"/>
          <w:b/>
          <w:szCs w:val="24"/>
        </w:rPr>
        <w:t>ICAL ADRIAN-AUREL</w:t>
      </w:r>
      <w:r w:rsidR="00046D99">
        <w:rPr>
          <w:rFonts w:ascii="Times New Roman" w:hAnsi="Times New Roman"/>
          <w:szCs w:val="24"/>
        </w:rPr>
        <w:t xml:space="preserve">, cu </w:t>
      </w:r>
      <w:proofErr w:type="spellStart"/>
      <w:r w:rsidR="00046D99">
        <w:rPr>
          <w:rFonts w:ascii="Times New Roman" w:hAnsi="Times New Roman"/>
          <w:szCs w:val="24"/>
        </w:rPr>
        <w:t>domiciliul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în</w:t>
      </w:r>
      <w:proofErr w:type="spellEnd"/>
      <w:r w:rsidR="00046D99">
        <w:rPr>
          <w:rFonts w:ascii="Times New Roman" w:hAnsi="Times New Roman"/>
          <w:szCs w:val="24"/>
        </w:rPr>
        <w:t xml:space="preserve"> Dej, str.</w:t>
      </w:r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Pepineriei</w:t>
      </w:r>
      <w:proofErr w:type="spellEnd"/>
      <w:r w:rsidR="00046D99">
        <w:rPr>
          <w:rFonts w:ascii="Times New Roman" w:hAnsi="Times New Roman"/>
          <w:szCs w:val="24"/>
        </w:rPr>
        <w:t xml:space="preserve">, </w:t>
      </w:r>
      <w:proofErr w:type="spellStart"/>
      <w:r w:rsidR="00046D99">
        <w:rPr>
          <w:rFonts w:ascii="Times New Roman" w:hAnsi="Times New Roman"/>
          <w:szCs w:val="24"/>
        </w:rPr>
        <w:t>nr</w:t>
      </w:r>
      <w:proofErr w:type="spellEnd"/>
      <w:r w:rsidR="00046D99">
        <w:rPr>
          <w:rFonts w:ascii="Times New Roman" w:hAnsi="Times New Roman"/>
          <w:szCs w:val="24"/>
        </w:rPr>
        <w:t xml:space="preserve">. </w:t>
      </w:r>
      <w:r w:rsidR="007E52AA">
        <w:rPr>
          <w:rFonts w:ascii="Times New Roman" w:hAnsi="Times New Roman"/>
          <w:szCs w:val="24"/>
        </w:rPr>
        <w:t xml:space="preserve">24 </w:t>
      </w:r>
      <w:r w:rsidR="007A695F">
        <w:rPr>
          <w:rFonts w:ascii="Times New Roman" w:hAnsi="Times New Roman"/>
          <w:szCs w:val="24"/>
        </w:rPr>
        <w:t>D</w:t>
      </w:r>
      <w:r w:rsidR="00B01AA6">
        <w:rPr>
          <w:rFonts w:ascii="Times New Roman" w:hAnsi="Times New Roman"/>
          <w:szCs w:val="24"/>
        </w:rPr>
        <w:t>,</w:t>
      </w:r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rectificarea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suprafeței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terenului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înscris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în</w:t>
      </w:r>
      <w:proofErr w:type="spellEnd"/>
      <w:r w:rsidR="007E52AA">
        <w:rPr>
          <w:rFonts w:ascii="Times New Roman" w:hAnsi="Times New Roman"/>
          <w:szCs w:val="24"/>
        </w:rPr>
        <w:t xml:space="preserve"> CF </w:t>
      </w:r>
      <w:proofErr w:type="spellStart"/>
      <w:r w:rsidR="007E52AA">
        <w:rPr>
          <w:rFonts w:ascii="Times New Roman" w:hAnsi="Times New Roman"/>
          <w:szCs w:val="24"/>
        </w:rPr>
        <w:t>nr</w:t>
      </w:r>
      <w:proofErr w:type="spellEnd"/>
      <w:r w:rsidR="007E52AA">
        <w:rPr>
          <w:rFonts w:ascii="Times New Roman" w:hAnsi="Times New Roman"/>
          <w:szCs w:val="24"/>
        </w:rPr>
        <w:t>. 5</w:t>
      </w:r>
      <w:r w:rsidR="007A695F">
        <w:rPr>
          <w:rFonts w:ascii="Times New Roman" w:hAnsi="Times New Roman"/>
          <w:szCs w:val="24"/>
        </w:rPr>
        <w:t>3900</w:t>
      </w:r>
      <w:r w:rsidR="007E52AA">
        <w:rPr>
          <w:rFonts w:ascii="Times New Roman" w:hAnsi="Times New Roman"/>
          <w:szCs w:val="24"/>
        </w:rPr>
        <w:t xml:space="preserve"> Dej de la 247 </w:t>
      </w:r>
      <w:proofErr w:type="spellStart"/>
      <w:r w:rsidR="007E52AA">
        <w:rPr>
          <w:rFonts w:ascii="Times New Roman" w:hAnsi="Times New Roman"/>
          <w:szCs w:val="24"/>
        </w:rPr>
        <w:t>mp</w:t>
      </w:r>
      <w:proofErr w:type="spellEnd"/>
      <w:r w:rsidR="007E52AA">
        <w:rPr>
          <w:rFonts w:ascii="Times New Roman" w:hAnsi="Times New Roman"/>
          <w:szCs w:val="24"/>
        </w:rPr>
        <w:t xml:space="preserve"> la 2</w:t>
      </w:r>
      <w:r w:rsidR="007A695F">
        <w:rPr>
          <w:rFonts w:ascii="Times New Roman" w:hAnsi="Times New Roman"/>
          <w:szCs w:val="24"/>
        </w:rPr>
        <w:t>66</w:t>
      </w:r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mp</w:t>
      </w:r>
      <w:proofErr w:type="spellEnd"/>
      <w:r w:rsidR="007E52AA">
        <w:rPr>
          <w:rFonts w:ascii="Times New Roman" w:hAnsi="Times New Roman"/>
          <w:szCs w:val="24"/>
        </w:rPr>
        <w:t xml:space="preserve">, conform </w:t>
      </w:r>
      <w:proofErr w:type="spellStart"/>
      <w:r w:rsidR="007E52AA">
        <w:rPr>
          <w:rFonts w:ascii="Times New Roman" w:hAnsi="Times New Roman"/>
          <w:szCs w:val="24"/>
        </w:rPr>
        <w:t>documentaţiei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cadastrale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depusă</w:t>
      </w:r>
      <w:proofErr w:type="spellEnd"/>
      <w:r w:rsidR="007E52AA">
        <w:rPr>
          <w:rFonts w:ascii="Times New Roman" w:hAnsi="Times New Roman"/>
          <w:szCs w:val="24"/>
        </w:rPr>
        <w:t xml:space="preserve"> de </w:t>
      </w:r>
      <w:proofErr w:type="spellStart"/>
      <w:r w:rsidR="007E52AA">
        <w:rPr>
          <w:rFonts w:ascii="Times New Roman" w:hAnsi="Times New Roman"/>
          <w:szCs w:val="24"/>
        </w:rPr>
        <w:t>topograf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autorizat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Domșa</w:t>
      </w:r>
      <w:proofErr w:type="spellEnd"/>
      <w:r w:rsidR="007E52AA">
        <w:rPr>
          <w:rFonts w:ascii="Times New Roman" w:hAnsi="Times New Roman"/>
          <w:szCs w:val="24"/>
        </w:rPr>
        <w:t xml:space="preserve"> </w:t>
      </w:r>
      <w:proofErr w:type="spellStart"/>
      <w:r w:rsidR="007E52AA">
        <w:rPr>
          <w:rFonts w:ascii="Times New Roman" w:hAnsi="Times New Roman"/>
          <w:szCs w:val="24"/>
        </w:rPr>
        <w:t>Stână</w:t>
      </w:r>
      <w:proofErr w:type="spellEnd"/>
      <w:r w:rsidR="007E52AA">
        <w:rPr>
          <w:rFonts w:ascii="Times New Roman" w:hAnsi="Times New Roman"/>
          <w:szCs w:val="24"/>
        </w:rPr>
        <w:t xml:space="preserve"> Lucian </w:t>
      </w:r>
      <w:proofErr w:type="spellStart"/>
      <w:r w:rsidR="007E52AA">
        <w:rPr>
          <w:rFonts w:ascii="Times New Roman" w:hAnsi="Times New Roman"/>
          <w:szCs w:val="24"/>
        </w:rPr>
        <w:t>Ovidiu</w:t>
      </w:r>
      <w:proofErr w:type="spellEnd"/>
      <w:r w:rsidR="007E52AA">
        <w:rPr>
          <w:rFonts w:ascii="Times New Roman" w:hAnsi="Times New Roman"/>
          <w:szCs w:val="24"/>
        </w:rPr>
        <w:t xml:space="preserve">, </w:t>
      </w:r>
    </w:p>
    <w:p w:rsidR="007E52AA" w:rsidRPr="006752D8" w:rsidRDefault="007E52AA" w:rsidP="007E52AA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5</w:t>
      </w:r>
      <w:r w:rsidR="007A695F">
        <w:rPr>
          <w:sz w:val="24"/>
          <w:szCs w:val="24"/>
        </w:rPr>
        <w:t>3900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1407/1/1/</w:t>
      </w:r>
      <w:r w:rsidR="007A695F">
        <w:rPr>
          <w:sz w:val="24"/>
          <w:szCs w:val="24"/>
        </w:rPr>
        <w:t>4</w:t>
      </w:r>
      <w:r>
        <w:rPr>
          <w:sz w:val="24"/>
          <w:szCs w:val="24"/>
        </w:rPr>
        <w:t>, 1408/1/</w:t>
      </w:r>
      <w:r w:rsidR="007A695F">
        <w:rPr>
          <w:sz w:val="24"/>
          <w:szCs w:val="24"/>
        </w:rPr>
        <w:t>4</w:t>
      </w:r>
      <w:r>
        <w:rPr>
          <w:sz w:val="24"/>
          <w:szCs w:val="24"/>
        </w:rPr>
        <w:t>, 1409/1/</w:t>
      </w:r>
      <w:r w:rsidR="007A695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7E52AA" w:rsidRDefault="007E52AA" w:rsidP="007E52AA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7E52AA" w:rsidRPr="00EB58D7" w:rsidRDefault="007E52AA" w:rsidP="007E52AA">
      <w:pPr>
        <w:pStyle w:val="Corptext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5</w:t>
      </w:r>
      <w:r w:rsidR="007A695F">
        <w:rPr>
          <w:sz w:val="24"/>
          <w:szCs w:val="24"/>
        </w:rPr>
        <w:t>3900</w:t>
      </w:r>
      <w:r>
        <w:rPr>
          <w:sz w:val="24"/>
          <w:szCs w:val="24"/>
        </w:rPr>
        <w:t xml:space="preserve"> Dej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1407/1/1/</w:t>
      </w:r>
      <w:r w:rsidR="007A695F">
        <w:rPr>
          <w:sz w:val="24"/>
          <w:szCs w:val="24"/>
        </w:rPr>
        <w:t>4</w:t>
      </w:r>
      <w:r>
        <w:rPr>
          <w:sz w:val="24"/>
          <w:szCs w:val="24"/>
        </w:rPr>
        <w:t>, 1408/1/</w:t>
      </w:r>
      <w:r w:rsidR="007A695F">
        <w:rPr>
          <w:sz w:val="24"/>
          <w:szCs w:val="24"/>
        </w:rPr>
        <w:t>4</w:t>
      </w:r>
      <w:r>
        <w:rPr>
          <w:sz w:val="24"/>
          <w:szCs w:val="24"/>
        </w:rPr>
        <w:t>, 1409/1/</w:t>
      </w:r>
      <w:proofErr w:type="gramStart"/>
      <w:r w:rsidR="007A695F">
        <w:rPr>
          <w:sz w:val="24"/>
          <w:szCs w:val="24"/>
        </w:rPr>
        <w:t>4</w:t>
      </w:r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la 247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2</w:t>
      </w:r>
      <w:r w:rsidR="007A695F">
        <w:rPr>
          <w:sz w:val="24"/>
          <w:szCs w:val="24"/>
        </w:rPr>
        <w:t>66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>.</w:t>
      </w:r>
    </w:p>
    <w:p w:rsidR="00CA093C" w:rsidRDefault="00CA093C" w:rsidP="007E52AA">
      <w:pPr>
        <w:jc w:val="both"/>
        <w:rPr>
          <w:rFonts w:ascii="Times New Roman" w:hAnsi="Times New Roman"/>
          <w:szCs w:val="24"/>
        </w:rPr>
      </w:pPr>
    </w:p>
    <w:p w:rsidR="00C3124A" w:rsidRDefault="00C3124A" w:rsidP="00CA093C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A695F"/>
    <w:rsid w:val="007B1639"/>
    <w:rsid w:val="007D1DF4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2021-05-04T10:26:00Z</cp:lastPrinted>
  <dcterms:created xsi:type="dcterms:W3CDTF">2020-12-15T08:23:00Z</dcterms:created>
  <dcterms:modified xsi:type="dcterms:W3CDTF">2021-05-04T10:26:00Z</dcterms:modified>
</cp:coreProperties>
</file>